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7" w:rsidRDefault="00D40A6C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D40A6C">
        <w:rPr>
          <w:noProof/>
        </w:rPr>
        <w:pict>
          <v:rect id="Прямоугольник 1" o:spid="_x0000_s1026" style="position:absolute;left:0;text-align:left;margin-left:355.25pt;margin-top:42.55pt;width:119.05pt;height:119.05pt;z-index:251660288;visibility:visible;mso-position-vertical-relative:page;mso-width-relative:margin;mso-height-relative:margin" o:allowincell="f" filled="f" strokecolor="black [3213]" strokeweight="1pt">
            <v:textbox>
              <w:txbxContent>
                <w:p w:rsidR="00DC5D37" w:rsidRDefault="00DC5D37" w:rsidP="00DC5D37"/>
              </w:txbxContent>
            </v:textbox>
            <w10:wrap type="square" anchory="page"/>
          </v:rect>
        </w:pic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2.6pt;margin-top:9pt;width:158.75pt;height:158.75pt;z-index:251659264;visibility:visible;mso-wrap-distance-top:3.6pt;mso-wrap-distance-bottom:3.6pt;mso-position-vertical-relative:page;mso-width-relative:margin;mso-height-relative:margin" o:allowincell="f" o:allowoverlap="f" filled="f" stroked="f">
            <v:textbox>
              <w:txbxContent>
                <w:p w:rsidR="00DC5D37" w:rsidRPr="00D93CAD" w:rsidRDefault="00D40A6C" w:rsidP="00DC5D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Content>
                      <w:r w:rsidR="00DC5D37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1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DC5D37" w:rsidRPr="00D93CAD" w:rsidRDefault="00DC5D37" w:rsidP="00DC5D37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685877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Content>
          <w:r>
            <w:rPr>
              <w:sz w:val="24"/>
            </w:rPr>
            <w:t>11.03.2022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153299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2017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685877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85877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685877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85877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685877">
        <w:rPr>
          <w:sz w:val="24"/>
        </w:rPr>
        <w:t xml:space="preserve"> </w:t>
      </w:r>
      <w:r w:rsidRPr="00044556">
        <w:rPr>
          <w:sz w:val="24"/>
        </w:rPr>
        <w:t>его</w:t>
      </w:r>
      <w:r w:rsidR="00685877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685877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685877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685877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685877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685877">
        <w:rPr>
          <w:sz w:val="24"/>
        </w:rPr>
        <w:t xml:space="preserve"> </w:t>
      </w:r>
      <w:r w:rsidRPr="00044556">
        <w:rPr>
          <w:sz w:val="24"/>
        </w:rPr>
        <w:t>о</w:t>
      </w:r>
      <w:r w:rsidR="00685877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"Золотая линия" (АО "Золотая линия"), ОГРН: 1025801208498, адрес местонахождения: 440028, Пензенская обл., г. Пенза, пр-кт Победы, д. 75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5835025759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890987" w:rsidRPr="00890987">
        <w:rPr>
          <w:sz w:val="24"/>
        </w:rPr>
        <w:t xml:space="preserve"> </w:t>
      </w:r>
      <w:r w:rsidRPr="00044556">
        <w:rPr>
          <w:sz w:val="24"/>
        </w:rPr>
        <w:t>вид</w:t>
      </w:r>
      <w:r w:rsidR="00890987" w:rsidRPr="00890987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890987" w:rsidRPr="00890987">
        <w:rPr>
          <w:sz w:val="24"/>
        </w:rPr>
        <w:t xml:space="preserve"> </w:t>
      </w:r>
      <w:r w:rsidRPr="00044556">
        <w:rPr>
          <w:sz w:val="24"/>
        </w:rPr>
        <w:t>с</w:t>
      </w:r>
      <w:r w:rsidR="00890987" w:rsidRPr="00890987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890987" w:rsidRPr="00890987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890987" w:rsidRPr="00890987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890987" w:rsidRPr="00890987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7E7FC9" w:rsidRPr="007E7FC9">
        <w:rPr>
          <w:sz w:val="24"/>
        </w:rPr>
        <w:t xml:space="preserve"> </w:t>
      </w:r>
      <w:r w:rsidRPr="00044556">
        <w:rPr>
          <w:sz w:val="24"/>
        </w:rPr>
        <w:t>и</w:t>
      </w:r>
      <w:r w:rsidR="007E7FC9" w:rsidRPr="007E7FC9">
        <w:rPr>
          <w:sz w:val="24"/>
        </w:rPr>
        <w:t xml:space="preserve"> </w:t>
      </w:r>
      <w:r w:rsidRPr="00044556">
        <w:rPr>
          <w:sz w:val="24"/>
        </w:rPr>
        <w:t>дата</w:t>
      </w:r>
      <w:r w:rsidR="007E7FC9" w:rsidRPr="007E7FC9">
        <w:rPr>
          <w:sz w:val="24"/>
        </w:rPr>
        <w:t xml:space="preserve"> </w:t>
      </w:r>
      <w:r w:rsidR="007E7FC9">
        <w:rPr>
          <w:sz w:val="24"/>
        </w:rPr>
        <w:t>п</w:t>
      </w:r>
      <w:r w:rsidRPr="00044556">
        <w:rPr>
          <w:sz w:val="24"/>
        </w:rPr>
        <w:t>риказа</w:t>
      </w:r>
      <w:r w:rsidR="007E7FC9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7E7FC9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7E7FC9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7E7FC9">
        <w:rPr>
          <w:sz w:val="24"/>
        </w:rPr>
        <w:t xml:space="preserve"> </w:t>
      </w:r>
      <w:r w:rsidRPr="00044556">
        <w:rPr>
          <w:sz w:val="24"/>
        </w:rPr>
        <w:t>о</w:t>
      </w:r>
      <w:r w:rsidR="007E7FC9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="007E7FC9">
              <w:rPr>
                <w:sz w:val="24"/>
              </w:rPr>
              <w:t xml:space="preserve"> </w:t>
            </w:r>
            <w:r>
              <w:rPr>
                <w:sz w:val="24"/>
              </w:rPr>
              <w:t>98-рчс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10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2022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bookmarkStart w:id="0" w:name="_GoBack"/>
            <w:bookmarkEnd w:id="0"/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05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2017</w:t>
            </w:r>
            <w:r w:rsidR="00510FA6" w:rsidRPr="00B94D41">
              <w:rPr>
                <w:sz w:val="24"/>
              </w:rPr>
              <w:t xml:space="preserve"> г.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2027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153299</w:t>
      </w:r>
      <w:r w:rsidR="009707F5" w:rsidRPr="009707F5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="00A55E30" w:rsidRPr="00A55E30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D40A6C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D40A6C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775"/>
      </w:tblGrid>
      <w:tr w:rsidR="00D40A6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40A6C" w:rsidRDefault="00D40A6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71218E49650242E0A87815F7E557F44B"/>
                </w:placeholder>
                <w:showingPlcHdr/>
                <w:text/>
              </w:sdtPr>
              <w:sdtContent>
                <w:r w:rsidR="00312232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40A6C" w:rsidRDefault="00312232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40A6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40A6C" w:rsidRDefault="00312232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40A6C" w:rsidTr="008041F4">
        <w:trPr>
          <w:cantSplit/>
          <w:jc w:val="center"/>
        </w:trPr>
        <w:tc>
          <w:tcPr>
            <w:tcW w:w="988" w:type="dxa"/>
          </w:tcPr>
          <w:p w:rsidR="00D40A6C" w:rsidRDefault="0031223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40A6C" w:rsidRDefault="00D40A6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312232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R="00D40A6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40A6C" w:rsidRDefault="0031223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40A6C" w:rsidRDefault="00D40A6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312232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D40A6C" w:rsidTr="008041F4">
        <w:trPr>
          <w:cantSplit/>
          <w:jc w:val="center"/>
        </w:trPr>
        <w:tc>
          <w:tcPr>
            <w:tcW w:w="988" w:type="dxa"/>
          </w:tcPr>
          <w:p w:rsidR="00D40A6C" w:rsidRDefault="00312232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40A6C" w:rsidRDefault="00D40A6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312232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p w:rsidR="00312232" w:rsidRDefault="00312232"/>
    <w:sectPr w:rsidR="00312232" w:rsidSect="00685877">
      <w:pgSz w:w="11906" w:h="16838"/>
      <w:pgMar w:top="568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32" w:rsidRDefault="00312232" w:rsidP="00A650CF">
      <w:r>
        <w:separator/>
      </w:r>
    </w:p>
  </w:endnote>
  <w:endnote w:type="continuationSeparator" w:id="1">
    <w:p w:rsidR="00312232" w:rsidRDefault="00312232" w:rsidP="00A6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32" w:rsidRDefault="00312232" w:rsidP="00A650CF">
      <w:r>
        <w:separator/>
      </w:r>
    </w:p>
  </w:footnote>
  <w:footnote w:type="continuationSeparator" w:id="1">
    <w:p w:rsidR="00312232" w:rsidRDefault="00312232" w:rsidP="00A65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12232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85877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7E7FC9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90987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07F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55E30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40A6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3242AA" w:rsidP="003242AA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1218E49650242E0A87815F7E557F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A52C5-AAC6-4D81-8C9B-FAB08BD0DEC0}"/>
      </w:docPartPr>
      <w:docPartBody>
        <w:p w:rsidR="00000000" w:rsidRDefault="003242AA" w:rsidP="003242AA">
          <w:pPr>
            <w:pStyle w:val="71218E49650242E0A87815F7E557F44B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08"/>
  <w:characterSpacingControl w:val="doNotCompress"/>
  <w:compat>
    <w:useFELayout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242AA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2AA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71218E49650242E0A87815F7E557F44B">
    <w:name w:val="71218E49650242E0A87815F7E557F44B"/>
    <w:rsid w:val="003242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3242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Глебова Е.Ю.</cp:lastModifiedBy>
  <cp:revision>6</cp:revision>
  <cp:lastPrinted>2022-04-04T10:40:00Z</cp:lastPrinted>
  <dcterms:created xsi:type="dcterms:W3CDTF">2022-04-04T10:35:00Z</dcterms:created>
  <dcterms:modified xsi:type="dcterms:W3CDTF">2022-04-04T10:54:00Z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